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81B3" w14:textId="378DE60D" w:rsidR="00C146D2" w:rsidRPr="00C146D2" w:rsidRDefault="00C146D2" w:rsidP="00C146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IZVJEŠĆE O EVAKUACIJI U SLUČAJU PRIJETNJE PUTEM ELEKTRONIČKE POŠTE</w:t>
      </w:r>
    </w:p>
    <w:p w14:paraId="56D98F7C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Datum provedbe: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4. svibnja 2026.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C14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Vrijeme: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08:30 sati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C14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Mjesto: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Školska ustanova (objekt škole)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C14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Vrsta događaja: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Evakuacija u slučaju zaprimljene prijetnje putem elektroničke pošte</w:t>
      </w:r>
    </w:p>
    <w:p w14:paraId="7362719E" w14:textId="77777777" w:rsidR="00C146D2" w:rsidRPr="00C146D2" w:rsidRDefault="00C146D2" w:rsidP="00C14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E08F8C">
          <v:rect id="_x0000_i1025" style="width:0;height:1.5pt" o:hralign="center" o:hrstd="t" o:hr="t" fillcolor="#a0a0a0" stroked="f"/>
        </w:pict>
      </w:r>
    </w:p>
    <w:p w14:paraId="22ADB7FB" w14:textId="77777777" w:rsidR="00C146D2" w:rsidRPr="00C146D2" w:rsidRDefault="00C146D2" w:rsidP="00C14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1. Svrha evakuacije</w:t>
      </w:r>
    </w:p>
    <w:p w14:paraId="7D77DC24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Svrha provedene evakuacije bila je zaštita sigurnosti učenika i djelatnika te postupanje sukladno sigurnosnom protokolu škole u slučaju zaprimanja prijeteće ili neprimjerene elektroničke poruke.</w:t>
      </w:r>
    </w:p>
    <w:p w14:paraId="7A45479D" w14:textId="77777777" w:rsidR="00C146D2" w:rsidRPr="00C146D2" w:rsidRDefault="00C146D2" w:rsidP="00C14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CEFB3B2">
          <v:rect id="_x0000_i1026" style="width:0;height:1.5pt" o:hralign="center" o:hrstd="t" o:hr="t" fillcolor="#a0a0a0" stroked="f"/>
        </w:pict>
      </w:r>
    </w:p>
    <w:p w14:paraId="4ED939A9" w14:textId="77777777" w:rsidR="00C146D2" w:rsidRPr="00C146D2" w:rsidRDefault="00C146D2" w:rsidP="00C14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2. Organizacija i provedba evakuacije</w:t>
      </w:r>
    </w:p>
    <w:p w14:paraId="7E85EA53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 4. svibnja 2026. godine u 08:30 sati zaprimljena je informacija o neprimjerenoj/prijetećoj elektroničkoj poruci.</w:t>
      </w:r>
    </w:p>
    <w:p w14:paraId="727B5B80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zaprimljene dojave, </w:t>
      </w:r>
      <w:r w:rsidRPr="00C14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ravnateljica škole u suradnji s operativnim djelatnikom za sigurnost i civilnu zaštitu te svim djelatnicima škole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aktivirala je sigurnosni protokol te donijela odluku o evakuaciji svih učenika i djelatnika iz školskog objekta.</w:t>
      </w:r>
    </w:p>
    <w:p w14:paraId="01722654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Evakuacija je provedena organizirano, sukladno utvrđenim evakuacijskim putovima i protokolu škole, uz oglašavanje zvučnog signala. Svi sudionici su postupali disciplinirano i bez panike.</w:t>
      </w:r>
    </w:p>
    <w:p w14:paraId="13351C7D" w14:textId="77777777" w:rsidR="00C146D2" w:rsidRPr="00C146D2" w:rsidRDefault="00C146D2" w:rsidP="00C14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2CD723B">
          <v:rect id="_x0000_i1027" style="width:0;height:1.5pt" o:hralign="center" o:hrstd="t" o:hr="t" fillcolor="#a0a0a0" stroked="f"/>
        </w:pict>
      </w:r>
    </w:p>
    <w:p w14:paraId="7792B52F" w14:textId="77777777" w:rsidR="00C146D2" w:rsidRPr="00C146D2" w:rsidRDefault="00C146D2" w:rsidP="00C14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3. Zborno mjesto i okupljanje</w:t>
      </w:r>
    </w:p>
    <w:p w14:paraId="523DC63E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Svi učenici i djelatnici okupili su se na </w:t>
      </w:r>
      <w:r w:rsidRPr="00C14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zbornom mjestu – školskom igralištu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gdje je izvršena provjera prisutnosti i kontrola stanja.</w:t>
      </w:r>
    </w:p>
    <w:p w14:paraId="26EB2BFD" w14:textId="77777777" w:rsidR="00C146D2" w:rsidRPr="00C146D2" w:rsidRDefault="00C146D2" w:rsidP="00C14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EA40E9D">
          <v:rect id="_x0000_i1028" style="width:0;height:1.5pt" o:hralign="center" o:hrstd="t" o:hr="t" fillcolor="#a0a0a0" stroked="f"/>
        </w:pict>
      </w:r>
    </w:p>
    <w:p w14:paraId="27035F3B" w14:textId="77777777" w:rsidR="00C146D2" w:rsidRPr="00C146D2" w:rsidRDefault="00C146D2" w:rsidP="00C14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4. Vrijeme evakuacije i ponašanje sudionika</w:t>
      </w:r>
    </w:p>
    <w:p w14:paraId="47691780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Evakuacija je provedena u vremenu od </w:t>
      </w:r>
      <w:r w:rsidRPr="00C14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 minute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Svi sudionici, uključujući učenike i djelatnike škole, postupali su uredno, disciplinirano i sukladno uputama ravnateljice, operativnog djelatnika za sigurnost i civilnu zaštitu te ostalih odgovornih osoba. Nisu zabilježene nepravilnosti niti incidenti.</w:t>
      </w:r>
    </w:p>
    <w:p w14:paraId="25B764C4" w14:textId="77777777" w:rsidR="00C146D2" w:rsidRPr="00C146D2" w:rsidRDefault="00C146D2" w:rsidP="00C14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6D153F5">
          <v:rect id="_x0000_i1029" style="width:0;height:1.5pt" o:hralign="center" o:hrstd="t" o:hr="t" fillcolor="#a0a0a0" stroked="f"/>
        </w:pict>
      </w:r>
    </w:p>
    <w:p w14:paraId="07A16FD3" w14:textId="77777777" w:rsidR="00C146D2" w:rsidRPr="00C146D2" w:rsidRDefault="00C146D2" w:rsidP="00C146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lastRenderedPageBreak/>
        <w:t>5. Zaključak</w:t>
      </w:r>
    </w:p>
    <w:p w14:paraId="574BA31B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Evakuacija je provedena uspješno i u potpunosti sukladno sigurnosnom protokolu škole. Koordinirano djelovanje ravnateljice, operativnog djelatnika za sigurnost i civilnu zaštitu te svih djelatnika škole omogućilo je brzo, sigurno i organizirano napuštanje objekta.</w:t>
      </w:r>
    </w:p>
    <w:p w14:paraId="0BBD1828" w14:textId="77777777" w:rsidR="00C146D2" w:rsidRPr="00C146D2" w:rsidRDefault="00C146D2" w:rsidP="00C1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Preporučuje se nastavak redovitog provođenja vježbi evakuacije i edukacije svih sudionika radi održavanja visoke razine sigurnosti.</w:t>
      </w:r>
    </w:p>
    <w:p w14:paraId="705465BC" w14:textId="77777777" w:rsidR="00C146D2" w:rsidRPr="00C146D2" w:rsidRDefault="00C146D2" w:rsidP="00C14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78EBD50">
          <v:rect id="_x0000_i1030" style="width:0;height:1.5pt" o:hralign="center" o:hrstd="t" o:hr="t" fillcolor="#a0a0a0" stroked="f"/>
        </w:pict>
      </w:r>
    </w:p>
    <w:p w14:paraId="3A74C47E" w14:textId="77777777" w:rsidR="0057708D" w:rsidRDefault="0057708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64FE207" w14:textId="45D8BAB8" w:rsidR="00C146D2" w:rsidRPr="00C146D2" w:rsidRDefault="00C146D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Baška Voda, 4. svibnja 2026. </w:t>
      </w:r>
    </w:p>
    <w:p w14:paraId="3B884527" w14:textId="57FCDB02" w:rsidR="00C146D2" w:rsidRPr="00C146D2" w:rsidRDefault="00C146D2" w:rsidP="00C146D2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</w:p>
    <w:p w14:paraId="0DB7A79C" w14:textId="0B6DABDA" w:rsidR="00C146D2" w:rsidRPr="00C146D2" w:rsidRDefault="00C146D2" w:rsidP="00C146D2">
      <w:pPr>
        <w:jc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</w:t>
      </w:r>
      <w:r w:rsidRPr="00C146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Ružica Radalj</w:t>
      </w:r>
    </w:p>
    <w:sectPr w:rsidR="00C146D2" w:rsidRPr="00C1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D2"/>
    <w:rsid w:val="003121D0"/>
    <w:rsid w:val="0057708D"/>
    <w:rsid w:val="007055FC"/>
    <w:rsid w:val="00C146D2"/>
    <w:rsid w:val="00D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8A42"/>
  <w15:chartTrackingRefBased/>
  <w15:docId w15:val="{826495D5-C8FF-4E46-953E-5B548DC2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6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6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6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6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6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6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46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6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46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6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Radalj</dc:creator>
  <cp:keywords/>
  <dc:description/>
  <cp:lastModifiedBy>Ružica Radalj</cp:lastModifiedBy>
  <cp:revision>1</cp:revision>
  <dcterms:created xsi:type="dcterms:W3CDTF">2026-05-07T07:29:00Z</dcterms:created>
  <dcterms:modified xsi:type="dcterms:W3CDTF">2026-05-07T07:31:00Z</dcterms:modified>
</cp:coreProperties>
</file>